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4632" w14:textId="77777777" w:rsidR="00B94E57" w:rsidRPr="003371EE" w:rsidRDefault="00B94E57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7E36BB36" w14:textId="77777777" w:rsidR="00B94E57" w:rsidRPr="003371EE" w:rsidRDefault="00B94E57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14B8F8A9" w14:textId="77777777" w:rsidR="00B94E57" w:rsidRPr="003371EE" w:rsidRDefault="00B94E57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1728308E" w14:textId="77777777" w:rsidR="00B94E57" w:rsidRPr="003371EE" w:rsidRDefault="00B94E57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7BDB8429" w14:textId="77777777" w:rsidR="00B94E57" w:rsidRPr="003371EE" w:rsidRDefault="00B94E57" w:rsidP="002C282D">
      <w:pPr>
        <w:spacing w:line="360" w:lineRule="auto"/>
        <w:rPr>
          <w:rFonts w:hAnsi="ＭＳ 明朝"/>
          <w:szCs w:val="21"/>
        </w:rPr>
      </w:pPr>
    </w:p>
    <w:p w14:paraId="2F6A0B29" w14:textId="77777777" w:rsidR="00B94E57" w:rsidRPr="003371EE" w:rsidRDefault="00B94E57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123AFDE3" w14:textId="77777777" w:rsidR="00B94E57" w:rsidRPr="003371EE" w:rsidRDefault="00B94E57" w:rsidP="002C282D">
      <w:pPr>
        <w:spacing w:line="360" w:lineRule="auto"/>
        <w:rPr>
          <w:rFonts w:hAnsi="ＭＳ 明朝" w:hint="eastAsia"/>
          <w:szCs w:val="21"/>
        </w:rPr>
      </w:pPr>
    </w:p>
    <w:p w14:paraId="7C2AA6B5" w14:textId="77777777" w:rsidR="00B94E57" w:rsidRPr="003371EE" w:rsidRDefault="00B94E57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0B4A6545" w14:textId="77777777" w:rsidR="00B94E57" w:rsidRPr="003371EE" w:rsidRDefault="00B94E57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401BB0C1" w14:textId="77777777" w:rsidR="00B94E57" w:rsidRPr="003371EE" w:rsidRDefault="00B94E57" w:rsidP="002C282D">
      <w:pPr>
        <w:spacing w:line="360" w:lineRule="auto"/>
        <w:rPr>
          <w:rFonts w:hAnsi="ＭＳ 明朝" w:hint="eastAsia"/>
          <w:szCs w:val="21"/>
        </w:rPr>
      </w:pPr>
    </w:p>
    <w:p w14:paraId="0158A7CC" w14:textId="77777777" w:rsidR="00B94E57" w:rsidRPr="003371EE" w:rsidRDefault="00B94E57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063B30">
        <w:rPr>
          <w:rFonts w:hAnsi="ＭＳ Ｐ明朝" w:cs="ＭＳ 明朝"/>
          <w:noProof/>
          <w:color w:val="000000"/>
          <w:spacing w:val="0"/>
          <w:szCs w:val="22"/>
        </w:rPr>
        <w:t>総務部管財課</w:t>
      </w:r>
    </w:p>
    <w:p w14:paraId="4129DBC1" w14:textId="77777777" w:rsidR="00B94E57" w:rsidRPr="003371EE" w:rsidRDefault="00B94E57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063B30">
        <w:rPr>
          <w:rFonts w:hAnsi="ＭＳ 明朝"/>
          <w:noProof/>
          <w:szCs w:val="21"/>
        </w:rPr>
        <w:t>096-248-1040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B94E57" w:rsidRPr="00D64E5B" w14:paraId="73611EE7" w14:textId="77777777" w:rsidTr="00D64E5B">
        <w:trPr>
          <w:trHeight w:val="70"/>
        </w:trPr>
        <w:tc>
          <w:tcPr>
            <w:tcW w:w="1250" w:type="dxa"/>
          </w:tcPr>
          <w:p w14:paraId="7DE0601D" w14:textId="77777777" w:rsidR="00B94E57" w:rsidRPr="00D64E5B" w:rsidRDefault="00B94E57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23D43E82" w14:textId="77777777" w:rsidR="00B94E57" w:rsidRPr="00D64E5B" w:rsidRDefault="00B94E57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063B30">
              <w:rPr>
                <w:rFonts w:hAnsi="ＭＳ 明朝"/>
                <w:noProof/>
                <w:color w:val="000000"/>
              </w:rPr>
              <w:t>管工第８号</w:t>
            </w:r>
          </w:p>
        </w:tc>
        <w:tc>
          <w:tcPr>
            <w:tcW w:w="1250" w:type="dxa"/>
          </w:tcPr>
          <w:p w14:paraId="206ED260" w14:textId="77777777" w:rsidR="00B94E57" w:rsidRPr="00D64E5B" w:rsidRDefault="00B94E57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56897BD9" w14:textId="77777777" w:rsidR="00B94E57" w:rsidRPr="00D64E5B" w:rsidRDefault="00B94E57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令和8年4月22日</w:t>
            </w:r>
          </w:p>
        </w:tc>
      </w:tr>
      <w:tr w:rsidR="00B94E57" w:rsidRPr="00D64E5B" w14:paraId="3514EEAC" w14:textId="77777777" w:rsidTr="00D64E5B">
        <w:trPr>
          <w:trHeight w:val="70"/>
        </w:trPr>
        <w:tc>
          <w:tcPr>
            <w:tcW w:w="1250" w:type="dxa"/>
          </w:tcPr>
          <w:p w14:paraId="6FEB7369" w14:textId="77777777" w:rsidR="00B94E57" w:rsidRPr="00D64E5B" w:rsidRDefault="00B94E57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6B767C6" w14:textId="77777777" w:rsidR="00B94E57" w:rsidRPr="00516F83" w:rsidRDefault="00B94E57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063B30">
              <w:rPr>
                <w:rFonts w:hAnsi="ＭＳ 明朝"/>
                <w:noProof/>
                <w:color w:val="000000"/>
              </w:rPr>
              <w:t>合志市総合健康センター「ユーパレス弁天」大規模改修工事</w:t>
            </w:r>
          </w:p>
        </w:tc>
      </w:tr>
      <w:tr w:rsidR="00B94E57" w:rsidRPr="00D64E5B" w14:paraId="0DB611D9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7F150ADB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654E739C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94E57" w:rsidRPr="00D64E5B" w14:paraId="7DDEE75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CD77412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08C9FE6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B94E57" w:rsidRPr="00D64E5B" w14:paraId="60911FA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B5EA616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1688F6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61DD20DA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A784527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01A9D5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585FA55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B42282E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0C5683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62AFD468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857254A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23E7F8A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38425A98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E747C9D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5DD5CEB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29151FFA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649A4E09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EB0A0CA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25A85B2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A78954F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F04C938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285AEE4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BE0A70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3A33CAA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0D993C2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374975A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DF24F2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7E195C5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AA618F5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1858F3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028B8F6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DF824F6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AEC36A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5D932098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F0835DC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907068D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45A22200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0564B18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98BDCCB" w14:textId="77777777" w:rsidR="00B94E57" w:rsidRPr="00D64E5B" w:rsidRDefault="00B94E5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77FF3410" w14:textId="77777777" w:rsidR="00B94E57" w:rsidRPr="003371EE" w:rsidRDefault="00B94E57" w:rsidP="002C282D">
      <w:pPr>
        <w:spacing w:line="360" w:lineRule="auto"/>
        <w:rPr>
          <w:rFonts w:hAnsi="ＭＳ 明朝" w:hint="eastAsia"/>
          <w:szCs w:val="21"/>
        </w:rPr>
      </w:pPr>
    </w:p>
    <w:p w14:paraId="147D3064" w14:textId="77777777" w:rsidR="00B94E57" w:rsidRDefault="00B94E57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B94E57" w:rsidRPr="00D64E5B" w14:paraId="786FE012" w14:textId="77777777" w:rsidTr="009D161B">
        <w:trPr>
          <w:trHeight w:val="70"/>
        </w:trPr>
        <w:tc>
          <w:tcPr>
            <w:tcW w:w="1250" w:type="dxa"/>
          </w:tcPr>
          <w:p w14:paraId="21B6396E" w14:textId="77777777" w:rsidR="00B94E57" w:rsidRPr="00D64E5B" w:rsidRDefault="00B94E57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66C60747" w14:textId="77777777" w:rsidR="00B94E57" w:rsidRPr="00D64E5B" w:rsidRDefault="00B94E57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063B30">
              <w:rPr>
                <w:rFonts w:hAnsi="ＭＳ 明朝"/>
                <w:noProof/>
                <w:color w:val="000000"/>
              </w:rPr>
              <w:t>管工第８号</w:t>
            </w:r>
          </w:p>
        </w:tc>
        <w:tc>
          <w:tcPr>
            <w:tcW w:w="1250" w:type="dxa"/>
          </w:tcPr>
          <w:p w14:paraId="56121239" w14:textId="77777777" w:rsidR="00B94E57" w:rsidRPr="00D64E5B" w:rsidRDefault="00B94E57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0E51EFF9" w14:textId="77777777" w:rsidR="00B94E57" w:rsidRPr="00D64E5B" w:rsidRDefault="00B94E57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令和8年4月22日</w:t>
            </w:r>
          </w:p>
        </w:tc>
      </w:tr>
      <w:tr w:rsidR="00B94E57" w:rsidRPr="00D64E5B" w14:paraId="7DA25F14" w14:textId="77777777" w:rsidTr="009D161B">
        <w:trPr>
          <w:trHeight w:val="70"/>
        </w:trPr>
        <w:tc>
          <w:tcPr>
            <w:tcW w:w="1250" w:type="dxa"/>
          </w:tcPr>
          <w:p w14:paraId="76F410B7" w14:textId="77777777" w:rsidR="00B94E57" w:rsidRPr="00D64E5B" w:rsidRDefault="00B94E57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0C323831" w14:textId="77777777" w:rsidR="00B94E57" w:rsidRPr="00516F83" w:rsidRDefault="00B94E57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063B30">
              <w:rPr>
                <w:rFonts w:hAnsi="ＭＳ 明朝"/>
                <w:noProof/>
                <w:color w:val="000000"/>
              </w:rPr>
              <w:t>合志市総合健康センター「ユーパレス弁天」大規模改修工事</w:t>
            </w:r>
          </w:p>
        </w:tc>
      </w:tr>
      <w:tr w:rsidR="00B94E57" w:rsidRPr="00D64E5B" w14:paraId="16C1D860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592673B5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3331C0E5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29F3104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596A3C8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15FF62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B94E57" w:rsidRPr="00D64E5B" w14:paraId="37B295A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CC3ED59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7557B5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3835456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9239B14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013AB0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43198D4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EB48DF4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B6CE6A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0B18518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4CBACC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A70931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42F4986F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3EFD6344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9D607C4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77B051CD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3C88B6F0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3DEDC25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6190234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23F27EC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BEB6BB8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1CAF90E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1A6EFF3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503936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183BA97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655CD6D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B67F39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6FAA2D2F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3E1FCF2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B1B644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2F390AF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E946626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E1FA63B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7AEBC79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A665DED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2E2FC8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B94E57" w:rsidRPr="00D64E5B" w14:paraId="7FD2CE0B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42551E69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67C764A" w14:textId="77777777" w:rsidR="00B94E57" w:rsidRPr="00D64E5B" w:rsidRDefault="00B94E5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5537820B" w14:textId="77777777" w:rsidR="00B94E57" w:rsidRDefault="00B94E57" w:rsidP="006F57FD">
      <w:pPr>
        <w:sectPr w:rsidR="00B94E57" w:rsidSect="00B94E57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4D84B830" w14:textId="77777777" w:rsidR="00B94E57" w:rsidRPr="003371EE" w:rsidRDefault="00B94E57" w:rsidP="006F57FD">
      <w:pPr>
        <w:rPr>
          <w:rFonts w:hint="eastAsia"/>
        </w:rPr>
      </w:pPr>
    </w:p>
    <w:sectPr w:rsidR="00B94E57" w:rsidRPr="003371EE" w:rsidSect="00B94E57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0D2D" w14:textId="77777777" w:rsidR="00E15D8B" w:rsidRDefault="00E15D8B">
      <w:r>
        <w:separator/>
      </w:r>
    </w:p>
  </w:endnote>
  <w:endnote w:type="continuationSeparator" w:id="0">
    <w:p w14:paraId="0C1D340D" w14:textId="77777777" w:rsidR="00E15D8B" w:rsidRDefault="00E1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59C7" w14:textId="77777777" w:rsidR="00B94E57" w:rsidRDefault="00B94E57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EE20" w14:textId="77777777" w:rsidR="00B94E57" w:rsidRDefault="00B94E57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B92A" w14:textId="77777777" w:rsidR="00E15D8B" w:rsidRDefault="00E15D8B">
      <w:r>
        <w:separator/>
      </w:r>
    </w:p>
  </w:footnote>
  <w:footnote w:type="continuationSeparator" w:id="0">
    <w:p w14:paraId="351A3035" w14:textId="77777777" w:rsidR="00E15D8B" w:rsidRDefault="00E1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2576274">
    <w:abstractNumId w:val="2"/>
  </w:num>
  <w:num w:numId="2" w16cid:durableId="96487581">
    <w:abstractNumId w:val="1"/>
  </w:num>
  <w:num w:numId="3" w16cid:durableId="196485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831EF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A205D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4560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34FA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4E5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5D8B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4498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F0A07C"/>
  <w15:chartTrackingRefBased/>
  <w15:docId w15:val="{E07BAC0E-24F1-445F-A01E-A628AA9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熊本県一般競争入札等事務手続処理要領</vt:lpstr>
    </vt:vector>
  </TitlesOfParts>
  <Company>熊本県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2026-04-21T02:06:00Z</dcterms:created>
  <dcterms:modified xsi:type="dcterms:W3CDTF">2026-04-21T02:06:00Z</dcterms:modified>
</cp:coreProperties>
</file>